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8B" w:rsidRPr="00F266E3" w:rsidRDefault="00562CDB" w:rsidP="00B043AD">
      <w:pPr>
        <w:ind w:left="142" w:right="283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>
            <v:imagedata r:id="rId7" o:title=""/>
          </v:shape>
        </w:pict>
      </w:r>
    </w:p>
    <w:p w:rsidR="007F568B" w:rsidRPr="00F266E3" w:rsidRDefault="007F568B" w:rsidP="00B043AD">
      <w:pPr>
        <w:ind w:right="424"/>
        <w:jc w:val="center"/>
        <w:rPr>
          <w:b/>
          <w:bCs/>
        </w:rPr>
      </w:pPr>
      <w:r w:rsidRPr="00F266E3">
        <w:rPr>
          <w:b/>
          <w:bCs/>
        </w:rPr>
        <w:t xml:space="preserve">     У К Р А Ї Н А</w:t>
      </w:r>
    </w:p>
    <w:p w:rsidR="007F568B" w:rsidRPr="00F266E3" w:rsidRDefault="007F568B" w:rsidP="00B043AD">
      <w:pPr>
        <w:ind w:right="424"/>
        <w:jc w:val="center"/>
        <w:rPr>
          <w:b/>
          <w:bCs/>
          <w:sz w:val="6"/>
          <w:szCs w:val="6"/>
        </w:rPr>
      </w:pPr>
    </w:p>
    <w:p w:rsidR="007F568B" w:rsidRPr="00F266E3" w:rsidRDefault="007F568B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7F568B" w:rsidRPr="00F266E3" w:rsidRDefault="007F568B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7F568B" w:rsidRPr="00F266E3" w:rsidRDefault="007F568B" w:rsidP="00B043AD">
      <w:pPr>
        <w:spacing w:before="120" w:line="340" w:lineRule="exact"/>
        <w:jc w:val="center"/>
        <w:rPr>
          <w:b/>
          <w:bCs/>
          <w:sz w:val="44"/>
          <w:szCs w:val="44"/>
        </w:rPr>
      </w:pPr>
      <w:r w:rsidRPr="00F266E3">
        <w:rPr>
          <w:b/>
          <w:bCs/>
          <w:sz w:val="44"/>
          <w:szCs w:val="44"/>
        </w:rPr>
        <w:t>Виконавчий комітет</w:t>
      </w:r>
    </w:p>
    <w:p w:rsidR="007F568B" w:rsidRPr="00F266E3" w:rsidRDefault="00562CDB" w:rsidP="00B043AD">
      <w:pPr>
        <w:spacing w:before="120" w:line="340" w:lineRule="exact"/>
        <w:jc w:val="center"/>
        <w:rPr>
          <w:sz w:val="44"/>
          <w:szCs w:val="44"/>
        </w:rPr>
      </w:pPr>
      <w:r>
        <w:rPr>
          <w:noProof/>
          <w:lang w:val="en-US" w:eastAsia="en-US"/>
        </w:rPr>
        <w:pict>
          <v:group id="Группа 2" o:spid="_x0000_s1026" style="position:absolute;left:0;text-align:left;margin-left:.95pt;margin-top:21.8pt;width:437.65pt;height:5.1pt;z-index:1" coordsize="20000,20001" o:allowincell="f">
            <v:line id="Line 3" o:spid="_x0000_s1027" style="position:absolute;visibility:visible" from="0,0" to="20000,2353" o:connectortype="straight" strokeweight="2pt"/>
            <v:line id="Line 4" o:spid="_x0000_s1028" style="position:absolute;visibility:visible" from="68,19706" to="19968,20001" o:connectortype="straight" strokeweight=".5pt">
              <v:stroke startarrowwidth="narrow" startarrowlength="short" endarrowwidth="narrow" endarrowlength="short"/>
            </v:line>
          </v:group>
        </w:pict>
      </w:r>
      <w:r w:rsidR="007F568B" w:rsidRPr="00F266E3">
        <w:rPr>
          <w:b/>
          <w:bCs/>
          <w:sz w:val="44"/>
          <w:szCs w:val="44"/>
        </w:rPr>
        <w:t>РІШЕННЯ</w:t>
      </w:r>
    </w:p>
    <w:p w:rsidR="007F568B" w:rsidRPr="00831278" w:rsidRDefault="007E1846" w:rsidP="00B043AD">
      <w:pPr>
        <w:spacing w:before="120"/>
      </w:pPr>
      <w:r>
        <w:t>від  «</w:t>
      </w:r>
      <w:r w:rsidRPr="007E1846">
        <w:rPr>
          <w:u w:val="single"/>
        </w:rPr>
        <w:t xml:space="preserve"> 12</w:t>
      </w:r>
      <w:r>
        <w:t xml:space="preserve"> »</w:t>
      </w:r>
      <w:r w:rsidRPr="007E1846">
        <w:rPr>
          <w:u w:val="single"/>
        </w:rPr>
        <w:t xml:space="preserve">     10    </w:t>
      </w:r>
      <w:r w:rsidR="007F568B" w:rsidRPr="007E1846">
        <w:rPr>
          <w:u w:val="single"/>
        </w:rPr>
        <w:t xml:space="preserve"> </w:t>
      </w:r>
      <w:r w:rsidR="007F568B" w:rsidRPr="00F266E3">
        <w:t>202</w:t>
      </w:r>
      <w:r w:rsidR="007F568B" w:rsidRPr="00E33034">
        <w:t>1</w:t>
      </w:r>
      <w:r w:rsidR="007F568B" w:rsidRPr="00F266E3">
        <w:t xml:space="preserve">   №</w:t>
      </w:r>
      <w:r>
        <w:t xml:space="preserve"> </w:t>
      </w:r>
      <w:r w:rsidRPr="007E1846">
        <w:rPr>
          <w:u w:val="single"/>
        </w:rPr>
        <w:t>346</w:t>
      </w:r>
      <w:r w:rsidR="007F568B" w:rsidRPr="00F266E3">
        <w:t xml:space="preserve">                                           </w:t>
      </w:r>
      <w:bookmarkStart w:id="0" w:name="_Hlk67489956"/>
    </w:p>
    <w:p w:rsidR="007F568B" w:rsidRDefault="007F568B" w:rsidP="00B043AD">
      <w:pPr>
        <w:pStyle w:val="32"/>
        <w:ind w:right="5243"/>
        <w:jc w:val="both"/>
        <w:rPr>
          <w:sz w:val="24"/>
          <w:szCs w:val="24"/>
          <w:lang w:val="uk-UA"/>
        </w:rPr>
      </w:pPr>
    </w:p>
    <w:p w:rsidR="007F568B" w:rsidRDefault="007F568B" w:rsidP="00CD5121">
      <w:pPr>
        <w:pStyle w:val="32"/>
        <w:tabs>
          <w:tab w:val="left" w:pos="3542"/>
        </w:tabs>
        <w:ind w:right="52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присвоєння поштової адреси групі нежитлових приміщень, розташованих за адресою:                </w:t>
      </w:r>
      <w:bookmarkStart w:id="1" w:name="_GoBack"/>
      <w:bookmarkEnd w:id="1"/>
      <w:r>
        <w:rPr>
          <w:sz w:val="24"/>
          <w:szCs w:val="24"/>
          <w:lang w:val="uk-UA"/>
        </w:rPr>
        <w:t xml:space="preserve">м. Южноукраїнськ, проспект Незалежності, 25 (підвал нежитлової будівлі, торговий центр) </w:t>
      </w:r>
    </w:p>
    <w:p w:rsidR="007F568B" w:rsidRDefault="007F568B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2" w:name="_Hlk63062209"/>
      <w:bookmarkEnd w:id="0"/>
    </w:p>
    <w:p w:rsidR="007F568B" w:rsidRPr="00002BA3" w:rsidRDefault="007F568B" w:rsidP="00B043AD">
      <w:pPr>
        <w:pStyle w:val="3"/>
        <w:tabs>
          <w:tab w:val="left" w:pos="4320"/>
        </w:tabs>
        <w:ind w:firstLine="720"/>
        <w:jc w:val="both"/>
        <w:rPr>
          <w:color w:val="000000"/>
          <w:sz w:val="24"/>
          <w:szCs w:val="24"/>
        </w:rPr>
      </w:pPr>
      <w:r w:rsidRPr="00C40655">
        <w:rPr>
          <w:color w:val="000000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color w:val="000000"/>
          <w:sz w:val="24"/>
          <w:szCs w:val="24"/>
        </w:rPr>
        <w:t xml:space="preserve">, </w:t>
      </w:r>
      <w:r w:rsidRPr="00F266E3">
        <w:rPr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>
        <w:rPr>
          <w:sz w:val="24"/>
          <w:szCs w:val="24"/>
        </w:rPr>
        <w:t>Порядку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>
        <w:rPr>
          <w:sz w:val="24"/>
          <w:szCs w:val="24"/>
        </w:rPr>
        <w:t xml:space="preserve">  затвердженого постановою Кабінету Міністрів України від 07.07.2021 №690, </w:t>
      </w:r>
      <w:r w:rsidRPr="0088049F">
        <w:rPr>
          <w:sz w:val="24"/>
          <w:szCs w:val="24"/>
        </w:rPr>
        <w:t>враховуючи розпорядження міського голови від 06.10.2021 №443/06-04 «Про виконання повноважень міського голови»</w:t>
      </w:r>
      <w:bookmarkStart w:id="3" w:name="_Hlk72843012"/>
      <w:r>
        <w:rPr>
          <w:sz w:val="24"/>
          <w:szCs w:val="24"/>
        </w:rPr>
        <w:t>, беручи до уваги висновок щодо технічної можливості поділу об’єкта нерухомого майна</w:t>
      </w:r>
      <w:r w:rsidRPr="009E170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CA629C">
        <w:rPr>
          <w:color w:val="000000"/>
          <w:sz w:val="24"/>
          <w:szCs w:val="24"/>
        </w:rPr>
        <w:t xml:space="preserve">витяг про реєстрацію права власності на нерухоме майно від 26.09.2007 №16059224, </w:t>
      </w:r>
      <w:r w:rsidRPr="00002BA3">
        <w:rPr>
          <w:color w:val="000000"/>
          <w:sz w:val="24"/>
          <w:szCs w:val="24"/>
        </w:rPr>
        <w:t xml:space="preserve">розглянувши </w:t>
      </w:r>
      <w:r w:rsidRPr="00002BA3">
        <w:rPr>
          <w:color w:val="000000"/>
          <w:sz w:val="24"/>
          <w:szCs w:val="24"/>
          <w:shd w:val="clear" w:color="auto" w:fill="FFFFFF"/>
        </w:rPr>
        <w:t xml:space="preserve">заяву </w:t>
      </w:r>
      <w:bookmarkStart w:id="4" w:name="_Hlk62635303"/>
      <w:r w:rsidRPr="00002BA3">
        <w:rPr>
          <w:color w:val="000000"/>
          <w:sz w:val="24"/>
          <w:szCs w:val="24"/>
          <w:shd w:val="clear" w:color="auto" w:fill="FFFFFF"/>
        </w:rPr>
        <w:t>Товариства з обмеженою відповідальністю «ГЕМА -2000»</w:t>
      </w:r>
      <w:bookmarkEnd w:id="3"/>
      <w:bookmarkEnd w:id="4"/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Pr="00002BA3">
        <w:rPr>
          <w:color w:val="000000"/>
          <w:sz w:val="24"/>
          <w:szCs w:val="24"/>
          <w:shd w:val="clear" w:color="auto" w:fill="FFFFFF"/>
        </w:rPr>
        <w:t>від 21.09.2021 №979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002BA3">
        <w:rPr>
          <w:color w:val="000000"/>
          <w:sz w:val="24"/>
          <w:szCs w:val="24"/>
          <w:shd w:val="clear" w:color="auto" w:fill="FFFFFF"/>
        </w:rPr>
        <w:t>(дода</w:t>
      </w:r>
      <w:r w:rsidRPr="009D7C07">
        <w:rPr>
          <w:color w:val="000000"/>
          <w:sz w:val="24"/>
          <w:szCs w:val="24"/>
          <w:shd w:val="clear" w:color="auto" w:fill="FFFFFF"/>
        </w:rPr>
        <w:t>ю</w:t>
      </w:r>
      <w:r w:rsidRPr="00002BA3">
        <w:rPr>
          <w:color w:val="000000"/>
          <w:sz w:val="24"/>
          <w:szCs w:val="24"/>
          <w:shd w:val="clear" w:color="auto" w:fill="FFFFFF"/>
        </w:rPr>
        <w:t xml:space="preserve">ться), </w:t>
      </w:r>
      <w:r w:rsidRPr="00002BA3">
        <w:rPr>
          <w:color w:val="000000"/>
          <w:sz w:val="24"/>
          <w:szCs w:val="24"/>
        </w:rPr>
        <w:t>виконавчий комітет Южноукраїнської міської ради</w:t>
      </w:r>
    </w:p>
    <w:bookmarkEnd w:id="2"/>
    <w:p w:rsidR="007F568B" w:rsidRDefault="007F568B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7F568B" w:rsidRPr="00F266E3" w:rsidRDefault="007F568B" w:rsidP="00B043AD">
      <w:pPr>
        <w:pStyle w:val="32"/>
        <w:jc w:val="center"/>
        <w:rPr>
          <w:sz w:val="24"/>
          <w:szCs w:val="24"/>
          <w:lang w:val="uk-UA"/>
        </w:rPr>
      </w:pPr>
    </w:p>
    <w:p w:rsidR="007F568B" w:rsidRPr="00F266E3" w:rsidRDefault="007F568B" w:rsidP="00B043AD">
      <w:pPr>
        <w:pStyle w:val="32"/>
        <w:rPr>
          <w:sz w:val="6"/>
          <w:szCs w:val="6"/>
          <w:lang w:val="uk-UA"/>
        </w:rPr>
      </w:pPr>
    </w:p>
    <w:p w:rsidR="007F568B" w:rsidRDefault="007F568B" w:rsidP="009E1704">
      <w:pPr>
        <w:pStyle w:val="32"/>
        <w:ind w:right="-2" w:firstLine="709"/>
        <w:jc w:val="both"/>
        <w:rPr>
          <w:sz w:val="24"/>
          <w:szCs w:val="24"/>
          <w:lang w:val="uk-UA"/>
        </w:rPr>
      </w:pPr>
      <w:r w:rsidRPr="003B7CA5">
        <w:rPr>
          <w:sz w:val="24"/>
          <w:szCs w:val="24"/>
          <w:lang w:val="uk-UA"/>
        </w:rPr>
        <w:t>1.</w:t>
      </w:r>
      <w:r w:rsidRPr="00F266E3">
        <w:rPr>
          <w:lang w:val="uk-UA"/>
        </w:rPr>
        <w:t xml:space="preserve"> </w:t>
      </w:r>
      <w:r w:rsidRPr="00316685">
        <w:rPr>
          <w:sz w:val="24"/>
          <w:szCs w:val="24"/>
          <w:lang w:val="uk-UA"/>
        </w:rPr>
        <w:t xml:space="preserve">Присвоїти </w:t>
      </w:r>
      <w:r>
        <w:rPr>
          <w:sz w:val="24"/>
          <w:szCs w:val="24"/>
          <w:lang w:val="uk-UA"/>
        </w:rPr>
        <w:t xml:space="preserve">поштову адресу групі нежитлових </w:t>
      </w:r>
      <w:r w:rsidRPr="00316685">
        <w:rPr>
          <w:sz w:val="24"/>
          <w:szCs w:val="24"/>
          <w:lang w:val="uk-UA"/>
        </w:rPr>
        <w:t>приміщен</w:t>
      </w:r>
      <w:r>
        <w:rPr>
          <w:sz w:val="24"/>
          <w:szCs w:val="24"/>
          <w:lang w:val="uk-UA"/>
        </w:rPr>
        <w:t>ь</w:t>
      </w:r>
      <w:r w:rsidRPr="003166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(приміщення </w:t>
      </w:r>
      <w:r w:rsidRPr="00174130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en-US"/>
        </w:rPr>
        <w:t>I</w:t>
      </w:r>
      <w:r w:rsidRPr="00174130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IV</w:t>
      </w:r>
      <w:r w:rsidRPr="00174130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підвал) загальною площею 161,6 м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>),  розташованих за  адресою:                             місто Южноукраїнськ, проспект Незалежності, 25 – проспект Незалежності, 25-Б.</w:t>
      </w:r>
    </w:p>
    <w:p w:rsidR="007F568B" w:rsidRPr="009E1704" w:rsidRDefault="007F568B" w:rsidP="009E1704">
      <w:pPr>
        <w:pStyle w:val="32"/>
        <w:ind w:right="-2" w:firstLine="709"/>
        <w:jc w:val="both"/>
        <w:rPr>
          <w:sz w:val="24"/>
          <w:szCs w:val="24"/>
          <w:lang w:val="uk-UA"/>
        </w:rPr>
      </w:pPr>
    </w:p>
    <w:p w:rsidR="007F568B" w:rsidRPr="003B7CA5" w:rsidRDefault="007F568B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:rsidR="007F568B" w:rsidRPr="003B7CA5" w:rsidRDefault="007F568B" w:rsidP="00B043AD">
      <w:pPr>
        <w:tabs>
          <w:tab w:val="left" w:pos="540"/>
        </w:tabs>
        <w:jc w:val="both"/>
      </w:pPr>
      <w:r>
        <w:tab/>
        <w:t xml:space="preserve">   </w:t>
      </w:r>
      <w:r>
        <w:rPr>
          <w:lang w:val="ru-RU"/>
        </w:rPr>
        <w:t>2</w:t>
      </w:r>
      <w:r w:rsidRPr="003B7CA5"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:rsidR="007F568B" w:rsidRDefault="007F568B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7F568B" w:rsidRDefault="007F568B" w:rsidP="004A414E">
      <w:pPr>
        <w:ind w:firstLine="708"/>
        <w:rPr>
          <w:color w:val="FF0000"/>
        </w:rPr>
      </w:pPr>
      <w:bookmarkStart w:id="5" w:name="_Hlk67489264"/>
    </w:p>
    <w:p w:rsidR="007F568B" w:rsidRDefault="007F568B" w:rsidP="004A414E">
      <w:pPr>
        <w:ind w:firstLine="708"/>
      </w:pPr>
    </w:p>
    <w:p w:rsidR="007F568B" w:rsidRDefault="007F568B" w:rsidP="009D7C07">
      <w:bookmarkStart w:id="6" w:name="_Hlk31723534"/>
      <w:bookmarkStart w:id="7" w:name="_Hlk31724468"/>
      <w:r>
        <w:t>Заступник міського голови з питань</w:t>
      </w:r>
    </w:p>
    <w:p w:rsidR="007F568B" w:rsidRPr="004A414E" w:rsidRDefault="007F568B" w:rsidP="009D7C07">
      <w:r>
        <w:t xml:space="preserve">діяльності виконавчих органів ради                                         Олексій МАЙБОРОДА        </w:t>
      </w:r>
    </w:p>
    <w:bookmarkEnd w:id="6"/>
    <w:p w:rsidR="007F568B" w:rsidRPr="004A414E" w:rsidRDefault="007F568B" w:rsidP="004A414E">
      <w:pPr>
        <w:jc w:val="both"/>
        <w:rPr>
          <w:sz w:val="20"/>
          <w:szCs w:val="20"/>
        </w:rPr>
      </w:pPr>
    </w:p>
    <w:p w:rsidR="007F568B" w:rsidRDefault="007F568B" w:rsidP="004A414E">
      <w:pPr>
        <w:jc w:val="both"/>
        <w:rPr>
          <w:sz w:val="20"/>
          <w:szCs w:val="20"/>
        </w:rPr>
      </w:pPr>
    </w:p>
    <w:p w:rsidR="007F568B" w:rsidRDefault="007F568B" w:rsidP="004A414E">
      <w:pPr>
        <w:jc w:val="both"/>
        <w:rPr>
          <w:sz w:val="20"/>
          <w:szCs w:val="20"/>
        </w:rPr>
      </w:pPr>
    </w:p>
    <w:p w:rsidR="007F568B" w:rsidRDefault="007F568B" w:rsidP="004A414E">
      <w:pPr>
        <w:jc w:val="both"/>
        <w:rPr>
          <w:sz w:val="20"/>
          <w:szCs w:val="20"/>
        </w:rPr>
      </w:pPr>
    </w:p>
    <w:p w:rsidR="007F568B" w:rsidRDefault="007F568B" w:rsidP="004A414E">
      <w:pPr>
        <w:jc w:val="both"/>
        <w:rPr>
          <w:sz w:val="20"/>
          <w:szCs w:val="20"/>
        </w:rPr>
      </w:pPr>
    </w:p>
    <w:p w:rsidR="007F568B" w:rsidRPr="004A414E" w:rsidRDefault="007F568B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Ічанська</w:t>
      </w:r>
    </w:p>
    <w:p w:rsidR="007F568B" w:rsidRPr="004A414E" w:rsidRDefault="007F568B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7"/>
    </w:p>
    <w:p w:rsidR="007F568B" w:rsidRDefault="007F568B" w:rsidP="00B043AD">
      <w:pPr>
        <w:tabs>
          <w:tab w:val="left" w:pos="5580"/>
        </w:tabs>
      </w:pPr>
    </w:p>
    <w:bookmarkEnd w:id="5"/>
    <w:p w:rsidR="007F568B" w:rsidRDefault="007F568B" w:rsidP="004A414E">
      <w:pPr>
        <w:tabs>
          <w:tab w:val="left" w:pos="5580"/>
        </w:tabs>
      </w:pPr>
    </w:p>
    <w:sectPr w:rsidR="007F568B" w:rsidSect="00080AF8"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B" w:rsidRDefault="00562CDB">
      <w:r>
        <w:separator/>
      </w:r>
    </w:p>
  </w:endnote>
  <w:endnote w:type="continuationSeparator" w:id="0">
    <w:p w:rsidR="00562CDB" w:rsidRDefault="005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B" w:rsidRDefault="00562CDB">
      <w:r>
        <w:separator/>
      </w:r>
    </w:p>
  </w:footnote>
  <w:footnote w:type="continuationSeparator" w:id="0">
    <w:p w:rsidR="00562CDB" w:rsidRDefault="0056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49" w:hanging="360"/>
      </w:pPr>
    </w:lvl>
    <w:lvl w:ilvl="2" w:tplc="0419001B">
      <w:start w:val="1"/>
      <w:numFmt w:val="lowerRoman"/>
      <w:lvlText w:val="%3."/>
      <w:lvlJc w:val="right"/>
      <w:pPr>
        <w:ind w:left="2269" w:hanging="180"/>
      </w:pPr>
    </w:lvl>
    <w:lvl w:ilvl="3" w:tplc="0419000F">
      <w:start w:val="1"/>
      <w:numFmt w:val="decimal"/>
      <w:lvlText w:val="%4."/>
      <w:lvlJc w:val="left"/>
      <w:pPr>
        <w:ind w:left="2989" w:hanging="360"/>
      </w:pPr>
    </w:lvl>
    <w:lvl w:ilvl="4" w:tplc="04190019">
      <w:start w:val="1"/>
      <w:numFmt w:val="lowerLetter"/>
      <w:lvlText w:val="%5."/>
      <w:lvlJc w:val="left"/>
      <w:pPr>
        <w:ind w:left="3709" w:hanging="360"/>
      </w:pPr>
    </w:lvl>
    <w:lvl w:ilvl="5" w:tplc="0419001B">
      <w:start w:val="1"/>
      <w:numFmt w:val="lowerRoman"/>
      <w:lvlText w:val="%6."/>
      <w:lvlJc w:val="right"/>
      <w:pPr>
        <w:ind w:left="4429" w:hanging="180"/>
      </w:pPr>
    </w:lvl>
    <w:lvl w:ilvl="6" w:tplc="0419000F">
      <w:start w:val="1"/>
      <w:numFmt w:val="decimal"/>
      <w:lvlText w:val="%7."/>
      <w:lvlJc w:val="left"/>
      <w:pPr>
        <w:ind w:left="5149" w:hanging="360"/>
      </w:pPr>
    </w:lvl>
    <w:lvl w:ilvl="7" w:tplc="04190019">
      <w:start w:val="1"/>
      <w:numFmt w:val="lowerLetter"/>
      <w:lvlText w:val="%8."/>
      <w:lvlJc w:val="left"/>
      <w:pPr>
        <w:ind w:left="5869" w:hanging="360"/>
      </w:pPr>
    </w:lvl>
    <w:lvl w:ilvl="8" w:tplc="0419001B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9" w:hanging="360"/>
      </w:pPr>
    </w:lvl>
    <w:lvl w:ilvl="2" w:tplc="0419001B">
      <w:start w:val="1"/>
      <w:numFmt w:val="lowerRoman"/>
      <w:lvlText w:val="%3."/>
      <w:lvlJc w:val="right"/>
      <w:pPr>
        <w:ind w:left="2269" w:hanging="180"/>
      </w:pPr>
    </w:lvl>
    <w:lvl w:ilvl="3" w:tplc="0419000F">
      <w:start w:val="1"/>
      <w:numFmt w:val="decimal"/>
      <w:lvlText w:val="%4."/>
      <w:lvlJc w:val="left"/>
      <w:pPr>
        <w:ind w:left="2989" w:hanging="360"/>
      </w:pPr>
    </w:lvl>
    <w:lvl w:ilvl="4" w:tplc="04190019">
      <w:start w:val="1"/>
      <w:numFmt w:val="lowerLetter"/>
      <w:lvlText w:val="%5."/>
      <w:lvlJc w:val="left"/>
      <w:pPr>
        <w:ind w:left="3709" w:hanging="360"/>
      </w:pPr>
    </w:lvl>
    <w:lvl w:ilvl="5" w:tplc="0419001B">
      <w:start w:val="1"/>
      <w:numFmt w:val="lowerRoman"/>
      <w:lvlText w:val="%6."/>
      <w:lvlJc w:val="right"/>
      <w:pPr>
        <w:ind w:left="4429" w:hanging="180"/>
      </w:pPr>
    </w:lvl>
    <w:lvl w:ilvl="6" w:tplc="0419000F">
      <w:start w:val="1"/>
      <w:numFmt w:val="decimal"/>
      <w:lvlText w:val="%7."/>
      <w:lvlJc w:val="left"/>
      <w:pPr>
        <w:ind w:left="5149" w:hanging="360"/>
      </w:pPr>
    </w:lvl>
    <w:lvl w:ilvl="7" w:tplc="04190019">
      <w:start w:val="1"/>
      <w:numFmt w:val="lowerLetter"/>
      <w:lvlText w:val="%8."/>
      <w:lvlJc w:val="left"/>
      <w:pPr>
        <w:ind w:left="5869" w:hanging="360"/>
      </w:pPr>
    </w:lvl>
    <w:lvl w:ilvl="8" w:tplc="0419001B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oNotTrackMoves/>
  <w:defaultTabStop w:val="62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AD"/>
    <w:rsid w:val="00000255"/>
    <w:rsid w:val="00002BA3"/>
    <w:rsid w:val="00080AF8"/>
    <w:rsid w:val="000E17DD"/>
    <w:rsid w:val="00174130"/>
    <w:rsid w:val="00277B21"/>
    <w:rsid w:val="00282D5C"/>
    <w:rsid w:val="00316685"/>
    <w:rsid w:val="003B7CA5"/>
    <w:rsid w:val="003D7791"/>
    <w:rsid w:val="004175F8"/>
    <w:rsid w:val="00477845"/>
    <w:rsid w:val="0048586E"/>
    <w:rsid w:val="00486527"/>
    <w:rsid w:val="004A414E"/>
    <w:rsid w:val="00562CDB"/>
    <w:rsid w:val="00592FF0"/>
    <w:rsid w:val="006204AF"/>
    <w:rsid w:val="00633485"/>
    <w:rsid w:val="007E1846"/>
    <w:rsid w:val="007F568B"/>
    <w:rsid w:val="008159E6"/>
    <w:rsid w:val="00831278"/>
    <w:rsid w:val="00846F7A"/>
    <w:rsid w:val="0088049F"/>
    <w:rsid w:val="008F67A4"/>
    <w:rsid w:val="008F6EC5"/>
    <w:rsid w:val="009041C2"/>
    <w:rsid w:val="009D7C07"/>
    <w:rsid w:val="009E1704"/>
    <w:rsid w:val="00A15284"/>
    <w:rsid w:val="00B043AD"/>
    <w:rsid w:val="00B97029"/>
    <w:rsid w:val="00C40655"/>
    <w:rsid w:val="00CA629C"/>
    <w:rsid w:val="00CB7F9E"/>
    <w:rsid w:val="00CC31A8"/>
    <w:rsid w:val="00CD5121"/>
    <w:rsid w:val="00D057FE"/>
    <w:rsid w:val="00D15D96"/>
    <w:rsid w:val="00D23076"/>
    <w:rsid w:val="00D50B86"/>
    <w:rsid w:val="00DC440F"/>
    <w:rsid w:val="00DE2F05"/>
    <w:rsid w:val="00E33034"/>
    <w:rsid w:val="00E616B0"/>
    <w:rsid w:val="00F07D18"/>
    <w:rsid w:val="00F207C4"/>
    <w:rsid w:val="00F266E3"/>
    <w:rsid w:val="00F41817"/>
    <w:rsid w:val="00F66221"/>
    <w:rsid w:val="00FA2B5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5815D5C-2F1B-4AE3-85AD-53B8A2C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AD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43AD"/>
    <w:pPr>
      <w:keepNext/>
      <w:outlineLvl w:val="3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43AD"/>
    <w:rPr>
      <w:rFonts w:ascii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043AD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uiPriority w:val="99"/>
    <w:rsid w:val="00B043AD"/>
    <w:rPr>
      <w:lang w:val="ru-RU"/>
    </w:rPr>
  </w:style>
  <w:style w:type="paragraph" w:customStyle="1" w:styleId="32">
    <w:name w:val="Столбец 3"/>
    <w:uiPriority w:val="99"/>
    <w:rsid w:val="00B043AD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043AD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B043AD"/>
  </w:style>
  <w:style w:type="paragraph" w:styleId="a6">
    <w:name w:val="Normal (Web)"/>
    <w:basedOn w:val="a"/>
    <w:uiPriority w:val="99"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2021-09-30T07:48:00Z</cp:lastPrinted>
  <dcterms:created xsi:type="dcterms:W3CDTF">2021-09-29T10:27:00Z</dcterms:created>
  <dcterms:modified xsi:type="dcterms:W3CDTF">2021-10-18T12:48:00Z</dcterms:modified>
</cp:coreProperties>
</file>